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3B306" w14:textId="77777777" w:rsidR="00815B78" w:rsidRPr="00815B78" w:rsidRDefault="00815B78" w:rsidP="00815B78">
      <w:pPr>
        <w:rPr>
          <w:b/>
          <w:bCs/>
        </w:rPr>
      </w:pPr>
      <w:r w:rsidRPr="00815B78">
        <w:rPr>
          <w:b/>
          <w:bCs/>
        </w:rPr>
        <w:t>Senior Fundraising Data &amp; Insight Lead — Job Description (CRAFT Version)</w:t>
      </w:r>
    </w:p>
    <w:p w14:paraId="65A796B0" w14:textId="77777777" w:rsidR="00815B78" w:rsidRPr="00815B78" w:rsidRDefault="00815B78" w:rsidP="00815B78">
      <w:r w:rsidRPr="00815B78">
        <w:rPr>
          <w:i/>
          <w:iCs/>
        </w:rPr>
        <w:t>Strategic leadership | CRM migration | Insight &amp; Operations | Experienced fundraiser ready for impact</w:t>
      </w:r>
    </w:p>
    <w:p w14:paraId="694CCFE7" w14:textId="77777777" w:rsidR="00815B78" w:rsidRPr="00815B78" w:rsidRDefault="00815B78" w:rsidP="00815B78">
      <w:r w:rsidRPr="00815B78">
        <w:pict w14:anchorId="687C53DA">
          <v:rect id="_x0000_i1061" style="width:0;height:1.5pt" o:hralign="center" o:hrstd="t" o:hr="t" fillcolor="#a0a0a0" stroked="f"/>
        </w:pict>
      </w:r>
    </w:p>
    <w:p w14:paraId="42D0B552" w14:textId="77777777" w:rsidR="00815B78" w:rsidRPr="00815B78" w:rsidRDefault="00815B78" w:rsidP="00815B78">
      <w:pPr>
        <w:rPr>
          <w:b/>
          <w:bCs/>
        </w:rPr>
      </w:pPr>
      <w:r w:rsidRPr="00815B78">
        <w:rPr>
          <w:b/>
          <w:bCs/>
        </w:rPr>
        <w:t>1. About the Role</w:t>
      </w:r>
    </w:p>
    <w:p w14:paraId="5BC8F3E9" w14:textId="77777777" w:rsidR="00815B78" w:rsidRPr="00815B78" w:rsidRDefault="00815B78" w:rsidP="00815B78">
      <w:r w:rsidRPr="00815B78">
        <w:t>This role is for someone who knows the fundraising data world inside out — and wants to use that experience to move the charity forward. You’ll lead the strategic use of data across fundraising, ensuring we have the systems, insight and processes to build strong supporter relationships and raise more money.</w:t>
      </w:r>
    </w:p>
    <w:p w14:paraId="47422BC7" w14:textId="77777777" w:rsidR="00815B78" w:rsidRPr="00815B78" w:rsidRDefault="00815B78" w:rsidP="00815B78">
      <w:r w:rsidRPr="00815B78">
        <w:t>You’ll bring together CRM expertise, operational rigour and thoughtful insight. Your job is to help the charity think long-term: how can data drive stronger decisions, deeper engagement, and more reliable income?</w:t>
      </w:r>
    </w:p>
    <w:p w14:paraId="50964DFB" w14:textId="77777777" w:rsidR="00815B78" w:rsidRPr="00815B78" w:rsidRDefault="00815B78" w:rsidP="00815B78">
      <w:r w:rsidRPr="00815B78">
        <w:t>This is an opportunity to shape the next era of our data practice — especially as we prepare for system change, digital growth and more complex supporter needs.</w:t>
      </w:r>
    </w:p>
    <w:p w14:paraId="313A641C" w14:textId="77777777" w:rsidR="00815B78" w:rsidRPr="00815B78" w:rsidRDefault="00815B78" w:rsidP="00815B78">
      <w:r w:rsidRPr="00815B78">
        <w:pict w14:anchorId="04A9BC39">
          <v:rect id="_x0000_i1062" style="width:0;height:1.5pt" o:hralign="center" o:hrstd="t" o:hr="t" fillcolor="#a0a0a0" stroked="f"/>
        </w:pict>
      </w:r>
    </w:p>
    <w:p w14:paraId="281F5C6B" w14:textId="77777777" w:rsidR="00815B78" w:rsidRPr="00815B78" w:rsidRDefault="00815B78" w:rsidP="00815B78">
      <w:pPr>
        <w:rPr>
          <w:b/>
          <w:bCs/>
        </w:rPr>
      </w:pPr>
      <w:r w:rsidRPr="00815B78">
        <w:rPr>
          <w:b/>
          <w:bCs/>
        </w:rPr>
        <w:t>2. Where the Role Sits</w:t>
      </w:r>
    </w:p>
    <w:p w14:paraId="56292AF8" w14:textId="77777777" w:rsidR="00815B78" w:rsidRPr="00815B78" w:rsidRDefault="00815B78" w:rsidP="00815B78">
      <w:r w:rsidRPr="00815B78">
        <w:t>You’ll sit at the heart of Fundraising &amp; Comms, working closely with:</w:t>
      </w:r>
    </w:p>
    <w:p w14:paraId="04624B7B" w14:textId="77777777" w:rsidR="00815B78" w:rsidRPr="00815B78" w:rsidRDefault="00815B78" w:rsidP="00815B78">
      <w:pPr>
        <w:numPr>
          <w:ilvl w:val="0"/>
          <w:numId w:val="1"/>
        </w:numPr>
      </w:pPr>
      <w:r w:rsidRPr="00815B78">
        <w:t>The Head of Fundraising and Senior Leadership</w:t>
      </w:r>
    </w:p>
    <w:p w14:paraId="49F669ED" w14:textId="77777777" w:rsidR="00815B78" w:rsidRPr="00815B78" w:rsidRDefault="00815B78" w:rsidP="00815B78">
      <w:pPr>
        <w:numPr>
          <w:ilvl w:val="0"/>
          <w:numId w:val="1"/>
        </w:numPr>
      </w:pPr>
      <w:r w:rsidRPr="00815B78">
        <w:t>Digital, Individual Giving, Community, Events and Major Donor teams</w:t>
      </w:r>
    </w:p>
    <w:p w14:paraId="0D4A8470" w14:textId="77777777" w:rsidR="00815B78" w:rsidRPr="00815B78" w:rsidRDefault="00815B78" w:rsidP="00815B78">
      <w:pPr>
        <w:numPr>
          <w:ilvl w:val="0"/>
          <w:numId w:val="1"/>
        </w:numPr>
      </w:pPr>
      <w:r w:rsidRPr="00815B78">
        <w:t>Finance, ICT, and data protection/gov colleagues</w:t>
      </w:r>
    </w:p>
    <w:p w14:paraId="7EC78045" w14:textId="77777777" w:rsidR="00815B78" w:rsidRPr="00815B78" w:rsidRDefault="00815B78" w:rsidP="00815B78">
      <w:pPr>
        <w:numPr>
          <w:ilvl w:val="0"/>
          <w:numId w:val="1"/>
        </w:numPr>
      </w:pPr>
      <w:r w:rsidRPr="00815B78">
        <w:t>External suppliers, agencies, and CRM partners</w:t>
      </w:r>
    </w:p>
    <w:p w14:paraId="4690D120" w14:textId="77777777" w:rsidR="00815B78" w:rsidRPr="00815B78" w:rsidRDefault="00815B78" w:rsidP="00815B78">
      <w:r w:rsidRPr="00815B78">
        <w:t>You’ll lead the Data &amp; Insight function day to day, and act as the strategic voice for data across the organisation.</w:t>
      </w:r>
    </w:p>
    <w:p w14:paraId="3CB38E6B" w14:textId="77777777" w:rsidR="00815B78" w:rsidRPr="00815B78" w:rsidRDefault="00815B78" w:rsidP="00815B78">
      <w:r w:rsidRPr="00815B78">
        <w:t>Your remit connects the operational, the analytical and the strategic — a blend seen across senior roles such as Head of Data and Senior Data Insights Manager (insight, transformation, strategic alignment</w:t>
      </w:r>
      <w:proofErr w:type="gramStart"/>
      <w:r w:rsidRPr="00815B78">
        <w:t>) .</w:t>
      </w:r>
      <w:proofErr w:type="gramEnd"/>
    </w:p>
    <w:p w14:paraId="4F6B77E3" w14:textId="77777777" w:rsidR="00815B78" w:rsidRPr="00815B78" w:rsidRDefault="00815B78" w:rsidP="00815B78">
      <w:r w:rsidRPr="00815B78">
        <w:pict w14:anchorId="7EA68B01">
          <v:rect id="_x0000_i1063" style="width:0;height:1.5pt" o:hralign="center" o:hrstd="t" o:hr="t" fillcolor="#a0a0a0" stroked="f"/>
        </w:pict>
      </w:r>
    </w:p>
    <w:p w14:paraId="68E31136" w14:textId="77777777" w:rsidR="00815B78" w:rsidRPr="00815B78" w:rsidRDefault="00815B78" w:rsidP="00815B78">
      <w:pPr>
        <w:rPr>
          <w:b/>
          <w:bCs/>
        </w:rPr>
      </w:pPr>
      <w:r w:rsidRPr="00815B78">
        <w:rPr>
          <w:b/>
          <w:bCs/>
        </w:rPr>
        <w:t>3. What You’ll Lead (Key Responsibilities)</w:t>
      </w:r>
    </w:p>
    <w:p w14:paraId="6A1824F9" w14:textId="77777777" w:rsidR="00815B78" w:rsidRPr="00815B78" w:rsidRDefault="00815B78" w:rsidP="00815B78">
      <w:pPr>
        <w:rPr>
          <w:b/>
          <w:bCs/>
        </w:rPr>
      </w:pPr>
      <w:r w:rsidRPr="00815B78">
        <w:rPr>
          <w:b/>
          <w:bCs/>
        </w:rPr>
        <w:t>A. Strategic Leadership &amp; Direction</w:t>
      </w:r>
    </w:p>
    <w:p w14:paraId="3B4F54ED" w14:textId="77777777" w:rsidR="00815B78" w:rsidRPr="00815B78" w:rsidRDefault="00815B78" w:rsidP="00815B78">
      <w:pPr>
        <w:numPr>
          <w:ilvl w:val="0"/>
          <w:numId w:val="2"/>
        </w:numPr>
      </w:pPr>
      <w:r w:rsidRPr="00815B78">
        <w:t>Develop a clear roadmap for how data supports fundraising growth and supporter experience</w:t>
      </w:r>
    </w:p>
    <w:p w14:paraId="6D79D439" w14:textId="77777777" w:rsidR="00815B78" w:rsidRPr="00815B78" w:rsidRDefault="00815B78" w:rsidP="00815B78">
      <w:pPr>
        <w:numPr>
          <w:ilvl w:val="0"/>
          <w:numId w:val="2"/>
        </w:numPr>
      </w:pPr>
      <w:r w:rsidRPr="00815B78">
        <w:lastRenderedPageBreak/>
        <w:t>Identify opportunities where data can strengthen decision-making, campaign performance and long-term income</w:t>
      </w:r>
    </w:p>
    <w:p w14:paraId="75CF7D86" w14:textId="77777777" w:rsidR="00815B78" w:rsidRPr="00815B78" w:rsidRDefault="00815B78" w:rsidP="00815B78">
      <w:pPr>
        <w:numPr>
          <w:ilvl w:val="0"/>
          <w:numId w:val="2"/>
        </w:numPr>
      </w:pPr>
      <w:r w:rsidRPr="00815B78">
        <w:t>Advise senior leaders with confidence, clarity and calmness</w:t>
      </w:r>
    </w:p>
    <w:p w14:paraId="340F7065" w14:textId="77777777" w:rsidR="00815B78" w:rsidRPr="00815B78" w:rsidRDefault="00815B78" w:rsidP="00815B78">
      <w:pPr>
        <w:numPr>
          <w:ilvl w:val="0"/>
          <w:numId w:val="2"/>
        </w:numPr>
      </w:pPr>
      <w:r w:rsidRPr="00815B78">
        <w:t>Champion best practice in segmentation, targeting, testing, forecasting and journey design</w:t>
      </w:r>
    </w:p>
    <w:p w14:paraId="4F57B020" w14:textId="77777777" w:rsidR="00815B78" w:rsidRPr="00815B78" w:rsidRDefault="00815B78" w:rsidP="00815B78">
      <w:pPr>
        <w:rPr>
          <w:b/>
          <w:bCs/>
        </w:rPr>
      </w:pPr>
      <w:r w:rsidRPr="00815B78">
        <w:rPr>
          <w:b/>
          <w:bCs/>
        </w:rPr>
        <w:t>B. CRM Migration &amp; System Change</w:t>
      </w:r>
    </w:p>
    <w:p w14:paraId="720CA8DE" w14:textId="77777777" w:rsidR="00815B78" w:rsidRPr="00815B78" w:rsidRDefault="00815B78" w:rsidP="00815B78">
      <w:pPr>
        <w:numPr>
          <w:ilvl w:val="0"/>
          <w:numId w:val="3"/>
        </w:numPr>
      </w:pPr>
      <w:r w:rsidRPr="00815B78">
        <w:t>Lead the fundraising workstream for CRM migration or major upgrades</w:t>
      </w:r>
    </w:p>
    <w:p w14:paraId="6AB74668" w14:textId="77777777" w:rsidR="00815B78" w:rsidRPr="00815B78" w:rsidRDefault="00815B78" w:rsidP="00815B78">
      <w:pPr>
        <w:numPr>
          <w:ilvl w:val="0"/>
          <w:numId w:val="3"/>
        </w:numPr>
      </w:pPr>
      <w:r w:rsidRPr="00815B78">
        <w:t>Shape requirements, data models, and workflows</w:t>
      </w:r>
    </w:p>
    <w:p w14:paraId="1414E411" w14:textId="77777777" w:rsidR="00815B78" w:rsidRPr="00815B78" w:rsidRDefault="00815B78" w:rsidP="00815B78">
      <w:pPr>
        <w:numPr>
          <w:ilvl w:val="0"/>
          <w:numId w:val="3"/>
        </w:numPr>
      </w:pPr>
      <w:r w:rsidRPr="00815B78">
        <w:t>Manage risk, readiness and quality throughout the transition</w:t>
      </w:r>
    </w:p>
    <w:p w14:paraId="007E2351" w14:textId="77777777" w:rsidR="00815B78" w:rsidRPr="00815B78" w:rsidRDefault="00815B78" w:rsidP="00815B78">
      <w:pPr>
        <w:numPr>
          <w:ilvl w:val="0"/>
          <w:numId w:val="3"/>
        </w:numPr>
      </w:pPr>
      <w:r w:rsidRPr="00815B78">
        <w:t>Work with suppliers to ensure the new system supports fundraising ambitions</w:t>
      </w:r>
    </w:p>
    <w:p w14:paraId="021D8451" w14:textId="77777777" w:rsidR="00815B78" w:rsidRPr="00815B78" w:rsidRDefault="00815B78" w:rsidP="00815B78">
      <w:pPr>
        <w:numPr>
          <w:ilvl w:val="1"/>
          <w:numId w:val="3"/>
        </w:numPr>
      </w:pPr>
      <w:r w:rsidRPr="00815B78">
        <w:t xml:space="preserve">Drawing from the Data Integration Officer’s experience of major implementations and wider CRM responsibilities from Head of Data roles </w:t>
      </w:r>
    </w:p>
    <w:p w14:paraId="4169B925" w14:textId="77777777" w:rsidR="00815B78" w:rsidRPr="00815B78" w:rsidRDefault="00815B78" w:rsidP="00815B78">
      <w:pPr>
        <w:rPr>
          <w:b/>
          <w:bCs/>
        </w:rPr>
      </w:pPr>
      <w:r w:rsidRPr="00815B78">
        <w:rPr>
          <w:b/>
          <w:bCs/>
        </w:rPr>
        <w:t>C. Insight &amp; Reporting</w:t>
      </w:r>
    </w:p>
    <w:p w14:paraId="0FF09BBE" w14:textId="77777777" w:rsidR="00815B78" w:rsidRPr="00815B78" w:rsidRDefault="00815B78" w:rsidP="00815B78">
      <w:pPr>
        <w:numPr>
          <w:ilvl w:val="0"/>
          <w:numId w:val="4"/>
        </w:numPr>
      </w:pPr>
      <w:r w:rsidRPr="00815B78">
        <w:t>Oversee dashboards, income reporting and behavioural insight</w:t>
      </w:r>
    </w:p>
    <w:p w14:paraId="1C938458" w14:textId="77777777" w:rsidR="00815B78" w:rsidRPr="00815B78" w:rsidRDefault="00815B78" w:rsidP="00815B78">
      <w:pPr>
        <w:numPr>
          <w:ilvl w:val="0"/>
          <w:numId w:val="4"/>
        </w:numPr>
      </w:pPr>
      <w:r w:rsidRPr="00815B78">
        <w:t>Translate complex data into actionable recommendations for fundraising teams</w:t>
      </w:r>
    </w:p>
    <w:p w14:paraId="6248DFE9" w14:textId="77777777" w:rsidR="00815B78" w:rsidRPr="00815B78" w:rsidRDefault="00815B78" w:rsidP="00815B78">
      <w:pPr>
        <w:numPr>
          <w:ilvl w:val="0"/>
          <w:numId w:val="4"/>
        </w:numPr>
      </w:pPr>
      <w:r w:rsidRPr="00815B78">
        <w:t>Build analytical capability across the charity — teaching colleagues how to use data with confidence</w:t>
      </w:r>
    </w:p>
    <w:p w14:paraId="20C2D379" w14:textId="77777777" w:rsidR="00815B78" w:rsidRPr="00815B78" w:rsidRDefault="00815B78" w:rsidP="00815B78">
      <w:pPr>
        <w:numPr>
          <w:ilvl w:val="0"/>
          <w:numId w:val="4"/>
        </w:numPr>
      </w:pPr>
      <w:r w:rsidRPr="00815B78">
        <w:t>Lead advanced analysis: lifetime value, retention/attrition, campaign modelling</w:t>
      </w:r>
    </w:p>
    <w:p w14:paraId="6D379D06" w14:textId="77777777" w:rsidR="00815B78" w:rsidRPr="00815B78" w:rsidRDefault="00815B78" w:rsidP="00815B78">
      <w:pPr>
        <w:rPr>
          <w:b/>
          <w:bCs/>
        </w:rPr>
      </w:pPr>
      <w:r w:rsidRPr="00815B78">
        <w:rPr>
          <w:b/>
          <w:bCs/>
        </w:rPr>
        <w:t>D. Fundraising Operations</w:t>
      </w:r>
    </w:p>
    <w:p w14:paraId="098FE7BE" w14:textId="77777777" w:rsidR="00815B78" w:rsidRPr="00815B78" w:rsidRDefault="00815B78" w:rsidP="00815B78">
      <w:pPr>
        <w:numPr>
          <w:ilvl w:val="0"/>
          <w:numId w:val="5"/>
        </w:numPr>
      </w:pPr>
      <w:r w:rsidRPr="00815B78">
        <w:t>Own data processes, selections, imports, month-end workflows and reconciliations</w:t>
      </w:r>
    </w:p>
    <w:p w14:paraId="70BA2189" w14:textId="77777777" w:rsidR="00815B78" w:rsidRPr="00815B78" w:rsidRDefault="00815B78" w:rsidP="00815B78">
      <w:pPr>
        <w:numPr>
          <w:ilvl w:val="0"/>
          <w:numId w:val="5"/>
        </w:numPr>
      </w:pPr>
      <w:r w:rsidRPr="00815B78">
        <w:t>Ensure integrity across supporter data and financial processes</w:t>
      </w:r>
    </w:p>
    <w:p w14:paraId="2FA589D8" w14:textId="77777777" w:rsidR="00815B78" w:rsidRPr="00815B78" w:rsidRDefault="00815B78" w:rsidP="00815B78">
      <w:pPr>
        <w:numPr>
          <w:ilvl w:val="0"/>
          <w:numId w:val="5"/>
        </w:numPr>
      </w:pPr>
      <w:r w:rsidRPr="00815B78">
        <w:t>Work with finance on reconciliation and forecasting</w:t>
      </w:r>
    </w:p>
    <w:p w14:paraId="7CA5EDB8" w14:textId="77777777" w:rsidR="00815B78" w:rsidRPr="00815B78" w:rsidRDefault="00815B78" w:rsidP="00815B78">
      <w:pPr>
        <w:numPr>
          <w:ilvl w:val="0"/>
          <w:numId w:val="5"/>
        </w:numPr>
      </w:pPr>
      <w:r w:rsidRPr="00815B78">
        <w:t>Identify and implement process improvements to streamline BAU</w:t>
      </w:r>
    </w:p>
    <w:p w14:paraId="049DAC46" w14:textId="77777777" w:rsidR="00815B78" w:rsidRPr="00815B78" w:rsidRDefault="00815B78" w:rsidP="00815B78">
      <w:pPr>
        <w:numPr>
          <w:ilvl w:val="1"/>
          <w:numId w:val="5"/>
        </w:numPr>
      </w:pPr>
      <w:r w:rsidRPr="00815B78">
        <w:t xml:space="preserve">Echoes the operational precision in Senior Fundraising Ops Database Officer roles </w:t>
      </w:r>
    </w:p>
    <w:p w14:paraId="2FE6B9CB" w14:textId="77777777" w:rsidR="00815B78" w:rsidRPr="00815B78" w:rsidRDefault="00815B78" w:rsidP="00815B78">
      <w:pPr>
        <w:rPr>
          <w:b/>
          <w:bCs/>
        </w:rPr>
      </w:pPr>
      <w:r w:rsidRPr="00815B78">
        <w:rPr>
          <w:b/>
          <w:bCs/>
        </w:rPr>
        <w:t>E. Data Governance &amp; Quality</w:t>
      </w:r>
    </w:p>
    <w:p w14:paraId="41727BB6" w14:textId="77777777" w:rsidR="00815B78" w:rsidRPr="00815B78" w:rsidRDefault="00815B78" w:rsidP="00815B78">
      <w:pPr>
        <w:numPr>
          <w:ilvl w:val="0"/>
          <w:numId w:val="6"/>
        </w:numPr>
      </w:pPr>
      <w:r w:rsidRPr="00815B78">
        <w:t>Set and maintain data standards</w:t>
      </w:r>
    </w:p>
    <w:p w14:paraId="6000BC39" w14:textId="77777777" w:rsidR="00815B78" w:rsidRPr="00815B78" w:rsidRDefault="00815B78" w:rsidP="00815B78">
      <w:pPr>
        <w:numPr>
          <w:ilvl w:val="0"/>
          <w:numId w:val="6"/>
        </w:numPr>
      </w:pPr>
      <w:r w:rsidRPr="00815B78">
        <w:t>Oversee cleansing, retention, and quality assurance</w:t>
      </w:r>
    </w:p>
    <w:p w14:paraId="1741BF03" w14:textId="77777777" w:rsidR="00815B78" w:rsidRPr="00815B78" w:rsidRDefault="00815B78" w:rsidP="00815B78">
      <w:pPr>
        <w:numPr>
          <w:ilvl w:val="0"/>
          <w:numId w:val="6"/>
        </w:numPr>
      </w:pPr>
      <w:r w:rsidRPr="00815B78">
        <w:t>Reduce risk through strong governance and documentation</w:t>
      </w:r>
    </w:p>
    <w:p w14:paraId="50498392" w14:textId="77777777" w:rsidR="00815B78" w:rsidRPr="00815B78" w:rsidRDefault="00815B78" w:rsidP="00815B78">
      <w:pPr>
        <w:numPr>
          <w:ilvl w:val="0"/>
          <w:numId w:val="6"/>
        </w:numPr>
      </w:pPr>
      <w:r w:rsidRPr="00815B78">
        <w:lastRenderedPageBreak/>
        <w:t>Support GDPR compliance and responsible supporter data use</w:t>
      </w:r>
    </w:p>
    <w:p w14:paraId="2F495BB2" w14:textId="77777777" w:rsidR="00815B78" w:rsidRPr="00815B78" w:rsidRDefault="00815B78" w:rsidP="00815B78">
      <w:pPr>
        <w:numPr>
          <w:ilvl w:val="1"/>
          <w:numId w:val="6"/>
        </w:numPr>
      </w:pPr>
      <w:r w:rsidRPr="00815B78">
        <w:t xml:space="preserve">Inspired by the governance-focused roles (Data Governance Lead) </w:t>
      </w:r>
    </w:p>
    <w:p w14:paraId="2C4F8578" w14:textId="77777777" w:rsidR="00815B78" w:rsidRPr="00815B78" w:rsidRDefault="00815B78" w:rsidP="00815B78">
      <w:pPr>
        <w:rPr>
          <w:b/>
          <w:bCs/>
        </w:rPr>
      </w:pPr>
      <w:r w:rsidRPr="00815B78">
        <w:rPr>
          <w:b/>
          <w:bCs/>
        </w:rPr>
        <w:t>F. Leadership &amp; Team Development</w:t>
      </w:r>
    </w:p>
    <w:p w14:paraId="01C02337" w14:textId="77777777" w:rsidR="00815B78" w:rsidRPr="00815B78" w:rsidRDefault="00815B78" w:rsidP="00815B78">
      <w:pPr>
        <w:numPr>
          <w:ilvl w:val="0"/>
          <w:numId w:val="7"/>
        </w:numPr>
      </w:pPr>
      <w:r w:rsidRPr="00815B78">
        <w:t>Line-manage Data/Insight/Operations staff</w:t>
      </w:r>
    </w:p>
    <w:p w14:paraId="4313A78F" w14:textId="77777777" w:rsidR="00815B78" w:rsidRPr="00815B78" w:rsidRDefault="00815B78" w:rsidP="00815B78">
      <w:pPr>
        <w:numPr>
          <w:ilvl w:val="0"/>
          <w:numId w:val="7"/>
        </w:numPr>
      </w:pPr>
      <w:r w:rsidRPr="00815B78">
        <w:t>Build a safe, thoughtful, learning-first team culture</w:t>
      </w:r>
    </w:p>
    <w:p w14:paraId="640FE3BA" w14:textId="77777777" w:rsidR="00815B78" w:rsidRPr="00815B78" w:rsidRDefault="00815B78" w:rsidP="00815B78">
      <w:pPr>
        <w:numPr>
          <w:ilvl w:val="0"/>
          <w:numId w:val="7"/>
        </w:numPr>
      </w:pPr>
      <w:r w:rsidRPr="00815B78">
        <w:t>Mentor less experienced colleagues and model calm, clear decision-making</w:t>
      </w:r>
    </w:p>
    <w:p w14:paraId="50A0520D" w14:textId="77777777" w:rsidR="00815B78" w:rsidRPr="00815B78" w:rsidRDefault="00815B78" w:rsidP="00815B78">
      <w:r w:rsidRPr="00815B78">
        <w:pict w14:anchorId="562F9D53">
          <v:rect id="_x0000_i1064" style="width:0;height:1.5pt" o:hralign="center" o:hrstd="t" o:hr="t" fillcolor="#a0a0a0" stroked="f"/>
        </w:pict>
      </w:r>
    </w:p>
    <w:p w14:paraId="3178A3C0" w14:textId="77777777" w:rsidR="00815B78" w:rsidRPr="00815B78" w:rsidRDefault="00815B78" w:rsidP="00815B78">
      <w:pPr>
        <w:rPr>
          <w:b/>
          <w:bCs/>
        </w:rPr>
      </w:pPr>
      <w:r w:rsidRPr="00815B78">
        <w:rPr>
          <w:b/>
          <w:bCs/>
        </w:rPr>
        <w:t>4. What You Bring (Skills &amp; Behaviours)</w:t>
      </w:r>
    </w:p>
    <w:p w14:paraId="7C2ECD38" w14:textId="77777777" w:rsidR="00815B78" w:rsidRPr="00815B78" w:rsidRDefault="00815B78" w:rsidP="00815B78">
      <w:pPr>
        <w:rPr>
          <w:b/>
          <w:bCs/>
        </w:rPr>
      </w:pPr>
      <w:r w:rsidRPr="00815B78">
        <w:rPr>
          <w:b/>
          <w:bCs/>
        </w:rPr>
        <w:t>Experience</w:t>
      </w:r>
    </w:p>
    <w:p w14:paraId="2A83E0B2" w14:textId="77777777" w:rsidR="00815B78" w:rsidRPr="00815B78" w:rsidRDefault="00815B78" w:rsidP="00815B78">
      <w:pPr>
        <w:numPr>
          <w:ilvl w:val="0"/>
          <w:numId w:val="8"/>
        </w:numPr>
      </w:pPr>
      <w:r w:rsidRPr="00815B78">
        <w:t>At least 7–12 years in fundraising data, supporter operations, CRM management, insight or similar</w:t>
      </w:r>
    </w:p>
    <w:p w14:paraId="204FD02D" w14:textId="77777777" w:rsidR="00815B78" w:rsidRPr="00815B78" w:rsidRDefault="00815B78" w:rsidP="00815B78">
      <w:pPr>
        <w:numPr>
          <w:ilvl w:val="0"/>
          <w:numId w:val="8"/>
        </w:numPr>
      </w:pPr>
      <w:r w:rsidRPr="00815B78">
        <w:t>Significant experience running or contributing heavily to CRM migrations</w:t>
      </w:r>
    </w:p>
    <w:p w14:paraId="30F21B13" w14:textId="77777777" w:rsidR="00815B78" w:rsidRPr="00815B78" w:rsidRDefault="00815B78" w:rsidP="00815B78">
      <w:pPr>
        <w:numPr>
          <w:ilvl w:val="0"/>
          <w:numId w:val="8"/>
        </w:numPr>
      </w:pPr>
      <w:r w:rsidRPr="00815B78">
        <w:t>Deep understanding of fundraising, supporter journeys and income flows</w:t>
      </w:r>
    </w:p>
    <w:p w14:paraId="530581BE" w14:textId="77777777" w:rsidR="00815B78" w:rsidRPr="00815B78" w:rsidRDefault="00815B78" w:rsidP="00815B78">
      <w:pPr>
        <w:numPr>
          <w:ilvl w:val="0"/>
          <w:numId w:val="8"/>
        </w:numPr>
      </w:pPr>
      <w:r w:rsidRPr="00815B78">
        <w:t>Strong numeracy and ability to interpret trends, patterns and performance</w:t>
      </w:r>
    </w:p>
    <w:p w14:paraId="154F27B3" w14:textId="77777777" w:rsidR="00815B78" w:rsidRPr="00815B78" w:rsidRDefault="00815B78" w:rsidP="00815B78">
      <w:pPr>
        <w:numPr>
          <w:ilvl w:val="0"/>
          <w:numId w:val="8"/>
        </w:numPr>
      </w:pPr>
      <w:r w:rsidRPr="00815B78">
        <w:t>Experience leading staff or overseeing a function</w:t>
      </w:r>
    </w:p>
    <w:p w14:paraId="18B2B10E" w14:textId="77777777" w:rsidR="00815B78" w:rsidRPr="00815B78" w:rsidRDefault="00815B78" w:rsidP="00815B78">
      <w:pPr>
        <w:numPr>
          <w:ilvl w:val="0"/>
          <w:numId w:val="8"/>
        </w:numPr>
      </w:pPr>
      <w:r w:rsidRPr="00815B78">
        <w:t>Confidence operating at a strategic level — but still comfortable rolling up sleeves when needed</w:t>
      </w:r>
    </w:p>
    <w:p w14:paraId="1A3F3450" w14:textId="77777777" w:rsidR="00815B78" w:rsidRPr="00815B78" w:rsidRDefault="00815B78" w:rsidP="00815B78">
      <w:pPr>
        <w:rPr>
          <w:b/>
          <w:bCs/>
        </w:rPr>
      </w:pPr>
      <w:r w:rsidRPr="00815B78">
        <w:rPr>
          <w:b/>
          <w:bCs/>
        </w:rPr>
        <w:t>Skills</w:t>
      </w:r>
    </w:p>
    <w:p w14:paraId="05C6ACD2" w14:textId="77777777" w:rsidR="00815B78" w:rsidRPr="00815B78" w:rsidRDefault="00815B78" w:rsidP="00815B78">
      <w:pPr>
        <w:numPr>
          <w:ilvl w:val="0"/>
          <w:numId w:val="9"/>
        </w:numPr>
      </w:pPr>
      <w:r w:rsidRPr="00815B78">
        <w:t xml:space="preserve">Expertise with at least one major CRM (RE, Salesforce, EN, </w:t>
      </w:r>
      <w:proofErr w:type="spellStart"/>
      <w:r w:rsidRPr="00815B78">
        <w:t>ThankQ</w:t>
      </w:r>
      <w:proofErr w:type="spellEnd"/>
      <w:r w:rsidRPr="00815B78">
        <w:t>, ALMS.net)</w:t>
      </w:r>
    </w:p>
    <w:p w14:paraId="31E099E7" w14:textId="77777777" w:rsidR="00815B78" w:rsidRPr="00815B78" w:rsidRDefault="00815B78" w:rsidP="00815B78">
      <w:pPr>
        <w:numPr>
          <w:ilvl w:val="0"/>
          <w:numId w:val="9"/>
        </w:numPr>
      </w:pPr>
      <w:r w:rsidRPr="00815B78">
        <w:t>Strong Excel/Power BI/SQL skills</w:t>
      </w:r>
    </w:p>
    <w:p w14:paraId="107D13CE" w14:textId="77777777" w:rsidR="00815B78" w:rsidRPr="00815B78" w:rsidRDefault="00815B78" w:rsidP="00815B78">
      <w:pPr>
        <w:numPr>
          <w:ilvl w:val="0"/>
          <w:numId w:val="9"/>
        </w:numPr>
      </w:pPr>
      <w:r w:rsidRPr="00815B78">
        <w:t>Ability to create clarity from messy or incomplete data</w:t>
      </w:r>
    </w:p>
    <w:p w14:paraId="296D73FE" w14:textId="77777777" w:rsidR="00815B78" w:rsidRPr="00815B78" w:rsidRDefault="00815B78" w:rsidP="00815B78">
      <w:pPr>
        <w:numPr>
          <w:ilvl w:val="0"/>
          <w:numId w:val="9"/>
        </w:numPr>
      </w:pPr>
      <w:r w:rsidRPr="00815B78">
        <w:t>Skilled at building relationships across teams and influencing senior colleagues</w:t>
      </w:r>
    </w:p>
    <w:p w14:paraId="6707ACEA" w14:textId="77777777" w:rsidR="00815B78" w:rsidRPr="00815B78" w:rsidRDefault="00815B78" w:rsidP="00815B78">
      <w:pPr>
        <w:rPr>
          <w:b/>
          <w:bCs/>
        </w:rPr>
      </w:pPr>
      <w:r w:rsidRPr="00815B78">
        <w:rPr>
          <w:b/>
          <w:bCs/>
        </w:rPr>
        <w:t>Behaviours</w:t>
      </w:r>
    </w:p>
    <w:p w14:paraId="2C817E73" w14:textId="77777777" w:rsidR="00815B78" w:rsidRPr="00815B78" w:rsidRDefault="00815B78" w:rsidP="00815B78">
      <w:pPr>
        <w:numPr>
          <w:ilvl w:val="0"/>
          <w:numId w:val="10"/>
        </w:numPr>
      </w:pPr>
      <w:r w:rsidRPr="00815B78">
        <w:t>Calm, steady leadership — especially during system change</w:t>
      </w:r>
    </w:p>
    <w:p w14:paraId="7EDCDBC3" w14:textId="77777777" w:rsidR="00815B78" w:rsidRPr="00815B78" w:rsidRDefault="00815B78" w:rsidP="00815B78">
      <w:pPr>
        <w:numPr>
          <w:ilvl w:val="0"/>
          <w:numId w:val="10"/>
        </w:numPr>
      </w:pPr>
      <w:r w:rsidRPr="00815B78">
        <w:t>Curious and reflective — always asking how things could be better</w:t>
      </w:r>
    </w:p>
    <w:p w14:paraId="79E7CDCF" w14:textId="77777777" w:rsidR="00815B78" w:rsidRPr="00815B78" w:rsidRDefault="00815B78" w:rsidP="00815B78">
      <w:pPr>
        <w:numPr>
          <w:ilvl w:val="0"/>
          <w:numId w:val="10"/>
        </w:numPr>
      </w:pPr>
      <w:r w:rsidRPr="00815B78">
        <w:t>Human-centred — remembers data exists to serve people, not the other way around</w:t>
      </w:r>
    </w:p>
    <w:p w14:paraId="4CCF75B6" w14:textId="77777777" w:rsidR="00815B78" w:rsidRPr="00815B78" w:rsidRDefault="00815B78" w:rsidP="00815B78">
      <w:pPr>
        <w:numPr>
          <w:ilvl w:val="0"/>
          <w:numId w:val="10"/>
        </w:numPr>
      </w:pPr>
      <w:r w:rsidRPr="00815B78">
        <w:t>Fair and collaborative — brings teams together, removes friction, avoids blame</w:t>
      </w:r>
    </w:p>
    <w:p w14:paraId="4DE3962A" w14:textId="77777777" w:rsidR="00815B78" w:rsidRPr="00815B78" w:rsidRDefault="00815B78" w:rsidP="00815B78">
      <w:pPr>
        <w:numPr>
          <w:ilvl w:val="0"/>
          <w:numId w:val="10"/>
        </w:numPr>
      </w:pPr>
      <w:r w:rsidRPr="00815B78">
        <w:t>Clear communicator — can explain data confidently to non-technical peers</w:t>
      </w:r>
    </w:p>
    <w:p w14:paraId="2F04BB4D" w14:textId="77777777" w:rsidR="00815B78" w:rsidRPr="00815B78" w:rsidRDefault="00815B78" w:rsidP="00815B78">
      <w:pPr>
        <w:numPr>
          <w:ilvl w:val="0"/>
          <w:numId w:val="10"/>
        </w:numPr>
      </w:pPr>
      <w:r w:rsidRPr="00815B78">
        <w:lastRenderedPageBreak/>
        <w:t>Legacy-minded — leaves processes, systems and knowledge in a better place</w:t>
      </w:r>
    </w:p>
    <w:p w14:paraId="63923DFB" w14:textId="77777777" w:rsidR="00815B78" w:rsidRPr="00815B78" w:rsidRDefault="00815B78" w:rsidP="00815B78">
      <w:r w:rsidRPr="00815B78">
        <w:pict w14:anchorId="7BB34BA5">
          <v:rect id="_x0000_i1065" style="width:0;height:1.5pt" o:hralign="center" o:hrstd="t" o:hr="t" fillcolor="#a0a0a0" stroked="f"/>
        </w:pict>
      </w:r>
    </w:p>
    <w:p w14:paraId="7C60AB2F" w14:textId="77777777" w:rsidR="00815B78" w:rsidRPr="00815B78" w:rsidRDefault="00815B78" w:rsidP="00815B78">
      <w:pPr>
        <w:rPr>
          <w:b/>
          <w:bCs/>
        </w:rPr>
      </w:pPr>
      <w:r w:rsidRPr="00815B78">
        <w:rPr>
          <w:b/>
          <w:bCs/>
        </w:rPr>
        <w:t>5. How We’ll Support You</w:t>
      </w:r>
    </w:p>
    <w:p w14:paraId="23942496" w14:textId="77777777" w:rsidR="00815B78" w:rsidRPr="00815B78" w:rsidRDefault="00815B78" w:rsidP="00815B78">
      <w:r w:rsidRPr="00815B78">
        <w:t>(This is the CRAFT difference — supportive, respectful, long-term.)</w:t>
      </w:r>
    </w:p>
    <w:p w14:paraId="054C415F" w14:textId="77777777" w:rsidR="00815B78" w:rsidRPr="00815B78" w:rsidRDefault="00815B78" w:rsidP="00815B78">
      <w:pPr>
        <w:numPr>
          <w:ilvl w:val="0"/>
          <w:numId w:val="11"/>
        </w:numPr>
      </w:pPr>
      <w:r w:rsidRPr="00815B78">
        <w:t>A seat at the strategic table</w:t>
      </w:r>
    </w:p>
    <w:p w14:paraId="597499CD" w14:textId="77777777" w:rsidR="00815B78" w:rsidRPr="00815B78" w:rsidRDefault="00815B78" w:rsidP="00815B78">
      <w:pPr>
        <w:numPr>
          <w:ilvl w:val="0"/>
          <w:numId w:val="11"/>
        </w:numPr>
      </w:pPr>
      <w:r w:rsidRPr="00815B78">
        <w:t>Training and space to explore new tools or methods</w:t>
      </w:r>
    </w:p>
    <w:p w14:paraId="693D2177" w14:textId="77777777" w:rsidR="00815B78" w:rsidRPr="00815B78" w:rsidRDefault="00815B78" w:rsidP="00815B78">
      <w:pPr>
        <w:numPr>
          <w:ilvl w:val="0"/>
          <w:numId w:val="11"/>
        </w:numPr>
      </w:pPr>
      <w:r w:rsidRPr="00815B78">
        <w:t>Support for professional development (analytics, leadership, governance)</w:t>
      </w:r>
    </w:p>
    <w:p w14:paraId="6939C3D2" w14:textId="77777777" w:rsidR="00815B78" w:rsidRPr="00815B78" w:rsidRDefault="00815B78" w:rsidP="00815B78">
      <w:pPr>
        <w:numPr>
          <w:ilvl w:val="0"/>
          <w:numId w:val="11"/>
        </w:numPr>
      </w:pPr>
      <w:r w:rsidRPr="00815B78">
        <w:t>Time to step back and think — not just firefight</w:t>
      </w:r>
    </w:p>
    <w:p w14:paraId="681A3736" w14:textId="77777777" w:rsidR="00815B78" w:rsidRPr="00815B78" w:rsidRDefault="00815B78" w:rsidP="00815B78">
      <w:pPr>
        <w:numPr>
          <w:ilvl w:val="0"/>
          <w:numId w:val="11"/>
        </w:numPr>
      </w:pPr>
      <w:r w:rsidRPr="00815B78">
        <w:t>A community of peers via CRAFT to share challenges, templates and insight</w:t>
      </w:r>
    </w:p>
    <w:p w14:paraId="50C51059" w14:textId="77777777" w:rsidR="00815B78" w:rsidRPr="00815B78" w:rsidRDefault="00815B78" w:rsidP="00815B78">
      <w:pPr>
        <w:numPr>
          <w:ilvl w:val="0"/>
          <w:numId w:val="11"/>
        </w:numPr>
      </w:pPr>
      <w:r w:rsidRPr="00815B78">
        <w:t>Backing from leadership to drive meaningful, sustainable improvement</w:t>
      </w:r>
    </w:p>
    <w:p w14:paraId="3310F83B" w14:textId="77777777" w:rsidR="00815B78" w:rsidRPr="00815B78" w:rsidRDefault="00815B78" w:rsidP="00815B78">
      <w:r w:rsidRPr="00815B78">
        <w:pict w14:anchorId="2869F89F">
          <v:rect id="_x0000_i1066" style="width:0;height:1.5pt" o:hralign="center" o:hrstd="t" o:hr="t" fillcolor="#a0a0a0" stroked="f"/>
        </w:pict>
      </w:r>
    </w:p>
    <w:p w14:paraId="2D0FB75E" w14:textId="77777777" w:rsidR="00815B78" w:rsidRPr="00815B78" w:rsidRDefault="00815B78" w:rsidP="00815B78">
      <w:pPr>
        <w:rPr>
          <w:b/>
          <w:bCs/>
        </w:rPr>
      </w:pPr>
      <w:r w:rsidRPr="00815B78">
        <w:rPr>
          <w:b/>
          <w:bCs/>
        </w:rPr>
        <w:t>6. How to Apply</w:t>
      </w:r>
    </w:p>
    <w:p w14:paraId="4EFA5303" w14:textId="77777777" w:rsidR="00815B78" w:rsidRPr="00815B78" w:rsidRDefault="00815B78" w:rsidP="00815B78">
      <w:r w:rsidRPr="00815B78">
        <w:t>We’d love to see your CV and a short statement outlining the challenges you’ve helped teams overcome, and where you’d like to focus your leadership next.</w:t>
      </w:r>
    </w:p>
    <w:p w14:paraId="744F66F7" w14:textId="77777777" w:rsidR="00815B78" w:rsidRPr="00815B78" w:rsidRDefault="00815B78" w:rsidP="00815B78">
      <w:r w:rsidRPr="00815B78">
        <w:t>If you need adjustments or alternative formats, we’ll work with you.</w:t>
      </w:r>
    </w:p>
    <w:p w14:paraId="496CA8B9" w14:textId="77777777" w:rsidR="00721C5F" w:rsidRDefault="00721C5F"/>
    <w:sectPr w:rsidR="00721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6242"/>
    <w:multiLevelType w:val="multilevel"/>
    <w:tmpl w:val="9A2C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97B0D"/>
    <w:multiLevelType w:val="multilevel"/>
    <w:tmpl w:val="D8C0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D4AA4"/>
    <w:multiLevelType w:val="multilevel"/>
    <w:tmpl w:val="9090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CE0256"/>
    <w:multiLevelType w:val="multilevel"/>
    <w:tmpl w:val="9D52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AA6C32"/>
    <w:multiLevelType w:val="multilevel"/>
    <w:tmpl w:val="0CBA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A1352E"/>
    <w:multiLevelType w:val="multilevel"/>
    <w:tmpl w:val="C1B6E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3D2B64"/>
    <w:multiLevelType w:val="multilevel"/>
    <w:tmpl w:val="8BE2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402354"/>
    <w:multiLevelType w:val="multilevel"/>
    <w:tmpl w:val="20F26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A46D65"/>
    <w:multiLevelType w:val="multilevel"/>
    <w:tmpl w:val="34BC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3D6120"/>
    <w:multiLevelType w:val="multilevel"/>
    <w:tmpl w:val="BA70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426187"/>
    <w:multiLevelType w:val="multilevel"/>
    <w:tmpl w:val="729A1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456968">
    <w:abstractNumId w:val="8"/>
  </w:num>
  <w:num w:numId="2" w16cid:durableId="1127621419">
    <w:abstractNumId w:val="6"/>
  </w:num>
  <w:num w:numId="3" w16cid:durableId="763915210">
    <w:abstractNumId w:val="10"/>
  </w:num>
  <w:num w:numId="4" w16cid:durableId="1202131327">
    <w:abstractNumId w:val="9"/>
  </w:num>
  <w:num w:numId="5" w16cid:durableId="790823037">
    <w:abstractNumId w:val="7"/>
  </w:num>
  <w:num w:numId="6" w16cid:durableId="1794252662">
    <w:abstractNumId w:val="5"/>
  </w:num>
  <w:num w:numId="7" w16cid:durableId="2081629598">
    <w:abstractNumId w:val="1"/>
  </w:num>
  <w:num w:numId="8" w16cid:durableId="204832530">
    <w:abstractNumId w:val="4"/>
  </w:num>
  <w:num w:numId="9" w16cid:durableId="645745666">
    <w:abstractNumId w:val="3"/>
  </w:num>
  <w:num w:numId="10" w16cid:durableId="1953710831">
    <w:abstractNumId w:val="2"/>
  </w:num>
  <w:num w:numId="11" w16cid:durableId="1266574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B78"/>
    <w:rsid w:val="00037755"/>
    <w:rsid w:val="00721C5F"/>
    <w:rsid w:val="007F2820"/>
    <w:rsid w:val="00815B78"/>
    <w:rsid w:val="009D1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E9D2D"/>
  <w15:chartTrackingRefBased/>
  <w15:docId w15:val="{7F94D7A1-FBC0-4A97-9244-C3E2947B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B78"/>
    <w:rPr>
      <w:rFonts w:eastAsiaTheme="majorEastAsia" w:cstheme="majorBidi"/>
      <w:color w:val="272727" w:themeColor="text1" w:themeTint="D8"/>
    </w:rPr>
  </w:style>
  <w:style w:type="paragraph" w:styleId="Title">
    <w:name w:val="Title"/>
    <w:basedOn w:val="Normal"/>
    <w:next w:val="Normal"/>
    <w:link w:val="TitleChar"/>
    <w:uiPriority w:val="10"/>
    <w:qFormat/>
    <w:rsid w:val="00815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B78"/>
    <w:pPr>
      <w:spacing w:before="160"/>
      <w:jc w:val="center"/>
    </w:pPr>
    <w:rPr>
      <w:i/>
      <w:iCs/>
      <w:color w:val="404040" w:themeColor="text1" w:themeTint="BF"/>
    </w:rPr>
  </w:style>
  <w:style w:type="character" w:customStyle="1" w:styleId="QuoteChar">
    <w:name w:val="Quote Char"/>
    <w:basedOn w:val="DefaultParagraphFont"/>
    <w:link w:val="Quote"/>
    <w:uiPriority w:val="29"/>
    <w:rsid w:val="00815B78"/>
    <w:rPr>
      <w:i/>
      <w:iCs/>
      <w:color w:val="404040" w:themeColor="text1" w:themeTint="BF"/>
    </w:rPr>
  </w:style>
  <w:style w:type="paragraph" w:styleId="ListParagraph">
    <w:name w:val="List Paragraph"/>
    <w:basedOn w:val="Normal"/>
    <w:uiPriority w:val="34"/>
    <w:qFormat/>
    <w:rsid w:val="00815B78"/>
    <w:pPr>
      <w:ind w:left="720"/>
      <w:contextualSpacing/>
    </w:pPr>
  </w:style>
  <w:style w:type="character" w:styleId="IntenseEmphasis">
    <w:name w:val="Intense Emphasis"/>
    <w:basedOn w:val="DefaultParagraphFont"/>
    <w:uiPriority w:val="21"/>
    <w:qFormat/>
    <w:rsid w:val="00815B78"/>
    <w:rPr>
      <w:i/>
      <w:iCs/>
      <w:color w:val="0F4761" w:themeColor="accent1" w:themeShade="BF"/>
    </w:rPr>
  </w:style>
  <w:style w:type="paragraph" w:styleId="IntenseQuote">
    <w:name w:val="Intense Quote"/>
    <w:basedOn w:val="Normal"/>
    <w:next w:val="Normal"/>
    <w:link w:val="IntenseQuoteChar"/>
    <w:uiPriority w:val="30"/>
    <w:qFormat/>
    <w:rsid w:val="00815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B78"/>
    <w:rPr>
      <w:i/>
      <w:iCs/>
      <w:color w:val="0F4761" w:themeColor="accent1" w:themeShade="BF"/>
    </w:rPr>
  </w:style>
  <w:style w:type="character" w:styleId="IntenseReference">
    <w:name w:val="Intense Reference"/>
    <w:basedOn w:val="DefaultParagraphFont"/>
    <w:uiPriority w:val="32"/>
    <w:qFormat/>
    <w:rsid w:val="00815B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0E95A1D2CA346B48ACF5C05C3CBD2" ma:contentTypeVersion="14" ma:contentTypeDescription="Create a new document." ma:contentTypeScope="" ma:versionID="c95e58a28da43bcff057116f58491aa9">
  <xsd:schema xmlns:xsd="http://www.w3.org/2001/XMLSchema" xmlns:xs="http://www.w3.org/2001/XMLSchema" xmlns:p="http://schemas.microsoft.com/office/2006/metadata/properties" xmlns:ns2="866e0035-cd94-4afb-a71e-f753b724d4a0" xmlns:ns3="71b54247-4978-4605-90cd-324e774ccdfe" targetNamespace="http://schemas.microsoft.com/office/2006/metadata/properties" ma:root="true" ma:fieldsID="b8bedcc198cac871f998de2a15e735ea" ns2:_="" ns3:_="">
    <xsd:import namespace="866e0035-cd94-4afb-a71e-f753b724d4a0"/>
    <xsd:import namespace="71b54247-4978-4605-90cd-324e774ccd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e0035-cd94-4afb-a71e-f753b724d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66fd4b8-2878-488a-9f49-569863fa504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54247-4978-4605-90cd-324e774ccd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a71600-9a13-4426-b84c-24699a6ee7c9}" ma:internalName="TaxCatchAll" ma:showField="CatchAllData" ma:web="71b54247-4978-4605-90cd-324e774ccd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b54247-4978-4605-90cd-324e774ccdfe" xsi:nil="true"/>
    <lcf76f155ced4ddcb4097134ff3c332f xmlns="866e0035-cd94-4afb-a71e-f753b724d4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8059EB-5809-4196-BD3A-D2DAD20C1C7C}"/>
</file>

<file path=customXml/itemProps2.xml><?xml version="1.0" encoding="utf-8"?>
<ds:datastoreItem xmlns:ds="http://schemas.openxmlformats.org/officeDocument/2006/customXml" ds:itemID="{A8FE3664-99EB-4FE8-B302-FF40FBC341BC}"/>
</file>

<file path=customXml/itemProps3.xml><?xml version="1.0" encoding="utf-8"?>
<ds:datastoreItem xmlns:ds="http://schemas.openxmlformats.org/officeDocument/2006/customXml" ds:itemID="{36AE4394-7966-4A34-8EE3-F0F6527E0CF7}"/>
</file>

<file path=docProps/app.xml><?xml version="1.0" encoding="utf-8"?>
<Properties xmlns="http://schemas.openxmlformats.org/officeDocument/2006/extended-properties" xmlns:vt="http://schemas.openxmlformats.org/officeDocument/2006/docPropsVTypes">
  <Template>Normal.dotm</Template>
  <TotalTime>1</TotalTime>
  <Pages>4</Pages>
  <Words>775</Words>
  <Characters>4708</Characters>
  <Application>Microsoft Office Word</Application>
  <DocSecurity>0</DocSecurity>
  <Lines>105</Lines>
  <Paragraphs>78</Paragraphs>
  <ScaleCrop>false</ScaleCrop>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Fawkes</dc:creator>
  <cp:keywords/>
  <dc:description/>
  <cp:lastModifiedBy>Anthony Fawkes</cp:lastModifiedBy>
  <cp:revision>2</cp:revision>
  <dcterms:created xsi:type="dcterms:W3CDTF">2025-11-27T17:41:00Z</dcterms:created>
  <dcterms:modified xsi:type="dcterms:W3CDTF">2025-11-27T17:42:00Z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0x01010071A0E95A1D2CA346B48ACF5C05C3CBD2</vt:lpwstr>
  </property>
</Properties>
</file>